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26" w:rsidRPr="0083553C" w:rsidRDefault="00AC5EF4" w:rsidP="005C2326">
      <w:pPr>
        <w:spacing w:before="225" w:after="75" w:line="240" w:lineRule="auto"/>
        <w:outlineLvl w:val="3"/>
        <w:rPr>
          <w:rFonts w:ascii="Times New Roman" w:eastAsia="Times New Roman" w:hAnsi="Times New Roman" w:cs="Times New Roman"/>
          <w:b/>
          <w:bCs/>
          <w:color w:val="3C3C41"/>
          <w:sz w:val="29"/>
          <w:szCs w:val="29"/>
        </w:rPr>
      </w:pPr>
      <w:r>
        <w:rPr>
          <w:rFonts w:ascii="Times New Roman" w:eastAsia="Times New Roman" w:hAnsi="Times New Roman" w:cs="Times New Roman"/>
          <w:b/>
          <w:bCs/>
          <w:color w:val="3C3C41"/>
          <w:sz w:val="29"/>
          <w:szCs w:val="29"/>
        </w:rPr>
        <w:t>SCHOOL RELATED FREQUENTLY ASKED QUESTIONS FOR MILITARY FAMILIES</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 xml:space="preserve">Are there any Department of Defense (DOD) schools in Hawaii? </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No, there are no DOD schools in Hawaii, including those on military installations. All public schools are part of the Department of Education</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We are moving to Hawaii; what school can my child attend?</w:t>
      </w:r>
    </w:p>
    <w:p w:rsidR="005C2326" w:rsidRPr="00060F88" w:rsidRDefault="005C2326" w:rsidP="005C2326">
      <w:pPr>
        <w:spacing w:after="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The school your child can attend will depend on where you will live. See the school locator tool:</w:t>
      </w:r>
    </w:p>
    <w:p w:rsidR="005C2326" w:rsidRPr="00060F88" w:rsidRDefault="005A691A" w:rsidP="005C2326">
      <w:pPr>
        <w:spacing w:after="0" w:line="285" w:lineRule="atLeast"/>
        <w:rPr>
          <w:rFonts w:ascii="Times New Roman" w:eastAsia="Times New Roman" w:hAnsi="Times New Roman" w:cs="Times New Roman"/>
          <w:color w:val="444444"/>
          <w:sz w:val="24"/>
          <w:szCs w:val="24"/>
        </w:rPr>
      </w:pPr>
      <w:hyperlink r:id="rId5" w:history="1">
        <w:r w:rsidR="00587101" w:rsidRPr="00060F88">
          <w:rPr>
            <w:rStyle w:val="Hyperlink"/>
            <w:rFonts w:ascii="Times New Roman" w:eastAsia="Times New Roman" w:hAnsi="Times New Roman" w:cs="Times New Roman"/>
            <w:sz w:val="24"/>
            <w:szCs w:val="24"/>
          </w:rPr>
          <w:t>http://www.hawaiipublicschools.org/ParentsAndStudents/EnrollingInSchool/SchoolFinder/Pages/home.aspx</w:t>
        </w:r>
      </w:hyperlink>
    </w:p>
    <w:p w:rsidR="00587101" w:rsidRPr="00060F88" w:rsidRDefault="00587101" w:rsidP="005C2326">
      <w:pPr>
        <w:spacing w:after="0" w:line="285" w:lineRule="atLeast"/>
        <w:rPr>
          <w:rFonts w:ascii="Times New Roman" w:eastAsia="Times New Roman" w:hAnsi="Times New Roman" w:cs="Times New Roman"/>
          <w:color w:val="444444"/>
          <w:sz w:val="24"/>
          <w:szCs w:val="24"/>
        </w:rPr>
      </w:pPr>
    </w:p>
    <w:p w:rsidR="005C2326" w:rsidRPr="00060F88" w:rsidRDefault="00587101" w:rsidP="005C2326">
      <w:pPr>
        <w:spacing w:after="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color w:val="FF0000"/>
          <w:sz w:val="24"/>
          <w:szCs w:val="24"/>
        </w:rPr>
        <w:t xml:space="preserve">For families hoping to live Navy Housing, </w:t>
      </w:r>
      <w:r w:rsidR="00AC5EF4" w:rsidRPr="00060F88">
        <w:rPr>
          <w:rFonts w:ascii="Times New Roman" w:eastAsia="Times New Roman" w:hAnsi="Times New Roman" w:cs="Times New Roman"/>
          <w:color w:val="FF0000"/>
          <w:sz w:val="24"/>
          <w:szCs w:val="24"/>
        </w:rPr>
        <w:t>visit</w:t>
      </w:r>
      <w:r w:rsidRPr="00060F88">
        <w:rPr>
          <w:rFonts w:ascii="Times New Roman" w:eastAsia="Times New Roman" w:hAnsi="Times New Roman" w:cs="Times New Roman"/>
          <w:color w:val="FF0000"/>
          <w:sz w:val="24"/>
          <w:szCs w:val="24"/>
        </w:rPr>
        <w:t xml:space="preserve"> </w:t>
      </w:r>
      <w:hyperlink r:id="rId6" w:history="1">
        <w:r w:rsidRPr="00060F88">
          <w:rPr>
            <w:rStyle w:val="Hyperlink"/>
            <w:rFonts w:ascii="Times New Roman" w:eastAsia="Times New Roman" w:hAnsi="Times New Roman" w:cs="Times New Roman"/>
            <w:sz w:val="24"/>
            <w:szCs w:val="24"/>
          </w:rPr>
          <w:t>https://jbphh.greatlifehawaii.com/family/school-liaison-office</w:t>
        </w:r>
      </w:hyperlink>
      <w:r w:rsidRPr="00060F88">
        <w:rPr>
          <w:rFonts w:ascii="Times New Roman" w:eastAsia="Times New Roman" w:hAnsi="Times New Roman" w:cs="Times New Roman"/>
          <w:color w:val="3C3C41"/>
          <w:sz w:val="24"/>
          <w:szCs w:val="24"/>
        </w:rPr>
        <w:t>.</w:t>
      </w:r>
    </w:p>
    <w:p w:rsidR="00587101" w:rsidRPr="00060F88" w:rsidRDefault="00587101" w:rsidP="00587101">
      <w:pPr>
        <w:autoSpaceDE w:val="0"/>
        <w:autoSpaceDN w:val="0"/>
        <w:adjustRightInd w:val="0"/>
        <w:spacing w:after="0" w:line="240" w:lineRule="auto"/>
        <w:rPr>
          <w:rFonts w:ascii="Times New Roman" w:hAnsi="Times New Roman" w:cs="Times New Roman"/>
          <w:sz w:val="24"/>
          <w:szCs w:val="24"/>
        </w:rPr>
      </w:pPr>
    </w:p>
    <w:p w:rsidR="00587101" w:rsidRPr="00060F88" w:rsidRDefault="00587101" w:rsidP="00587101">
      <w:pPr>
        <w:autoSpaceDE w:val="0"/>
        <w:autoSpaceDN w:val="0"/>
        <w:adjustRightInd w:val="0"/>
        <w:spacing w:after="0" w:line="240" w:lineRule="auto"/>
        <w:rPr>
          <w:rFonts w:ascii="Times New Roman" w:hAnsi="Times New Roman" w:cs="Times New Roman"/>
          <w:color w:val="FF0000"/>
          <w:sz w:val="24"/>
          <w:szCs w:val="24"/>
        </w:rPr>
      </w:pPr>
      <w:r w:rsidRPr="00060F88">
        <w:rPr>
          <w:rFonts w:ascii="Times New Roman" w:hAnsi="Times New Roman" w:cs="Times New Roman"/>
          <w:color w:val="FF0000"/>
          <w:sz w:val="24"/>
          <w:szCs w:val="24"/>
        </w:rPr>
        <w:t>For Air Force (Hickam) Housing who have elementary school (ES)</w:t>
      </w:r>
    </w:p>
    <w:p w:rsidR="00587101" w:rsidRPr="00060F88" w:rsidRDefault="00587101" w:rsidP="00587101">
      <w:pPr>
        <w:autoSpaceDE w:val="0"/>
        <w:autoSpaceDN w:val="0"/>
        <w:adjustRightInd w:val="0"/>
        <w:spacing w:after="0" w:line="240" w:lineRule="auto"/>
        <w:rPr>
          <w:rFonts w:ascii="Times New Roman" w:hAnsi="Times New Roman" w:cs="Times New Roman"/>
          <w:color w:val="FF0000"/>
          <w:sz w:val="24"/>
          <w:szCs w:val="24"/>
        </w:rPr>
      </w:pPr>
      <w:r w:rsidRPr="00060F88">
        <w:rPr>
          <w:rFonts w:ascii="Times New Roman" w:hAnsi="Times New Roman" w:cs="Times New Roman"/>
          <w:color w:val="FF0000"/>
          <w:sz w:val="24"/>
          <w:szCs w:val="24"/>
        </w:rPr>
        <w:t xml:space="preserve">age children, there are 3 elementary schools (Hickam, Mokulele, &amp; Nimitz) depending on your house location. </w:t>
      </w:r>
      <w:proofErr w:type="spellStart"/>
      <w:r w:rsidRPr="00060F88">
        <w:rPr>
          <w:rFonts w:ascii="Times New Roman" w:hAnsi="Times New Roman" w:cs="Times New Roman"/>
          <w:color w:val="FF0000"/>
          <w:sz w:val="24"/>
          <w:szCs w:val="24"/>
        </w:rPr>
        <w:t>Aliamanu</w:t>
      </w:r>
      <w:proofErr w:type="spellEnd"/>
      <w:r w:rsidRPr="00060F88">
        <w:rPr>
          <w:rFonts w:ascii="Times New Roman" w:hAnsi="Times New Roman" w:cs="Times New Roman"/>
          <w:color w:val="FF0000"/>
          <w:sz w:val="24"/>
          <w:szCs w:val="24"/>
        </w:rPr>
        <w:t xml:space="preserve"> Middle and Radford High Schools are the other schools for Hickam Housing.</w:t>
      </w:r>
    </w:p>
    <w:p w:rsidR="00587101" w:rsidRPr="00060F88" w:rsidRDefault="00587101" w:rsidP="005C2326">
      <w:pPr>
        <w:spacing w:after="0" w:line="285" w:lineRule="atLeast"/>
        <w:rPr>
          <w:rFonts w:ascii="Times New Roman" w:eastAsia="Times New Roman" w:hAnsi="Times New Roman" w:cs="Times New Roman"/>
          <w:color w:val="3C3C41"/>
          <w:sz w:val="24"/>
          <w:szCs w:val="24"/>
        </w:rPr>
      </w:pP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What do I need to register my child for school in Hawaii?</w:t>
      </w:r>
    </w:p>
    <w:p w:rsidR="005C2326" w:rsidRPr="00060F88" w:rsidRDefault="005C2326" w:rsidP="005C2326">
      <w:pPr>
        <w:spacing w:after="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The same as for any other student </w:t>
      </w:r>
      <w:r w:rsidR="00587101" w:rsidRPr="00060F88">
        <w:rPr>
          <w:rFonts w:ascii="Times New Roman" w:eastAsia="Times New Roman" w:hAnsi="Times New Roman" w:cs="Times New Roman"/>
          <w:color w:val="FF0000"/>
          <w:sz w:val="24"/>
          <w:szCs w:val="24"/>
        </w:rPr>
        <w:t xml:space="preserve">enrolling </w:t>
      </w:r>
      <w:r w:rsidRPr="00060F88">
        <w:rPr>
          <w:rFonts w:ascii="Times New Roman" w:eastAsia="Times New Roman" w:hAnsi="Times New Roman" w:cs="Times New Roman"/>
          <w:color w:val="FF0000"/>
          <w:sz w:val="24"/>
          <w:szCs w:val="24"/>
        </w:rPr>
        <w:t xml:space="preserve">in Hawaii’s public schools. Summarized here: </w:t>
      </w:r>
    </w:p>
    <w:p w:rsidR="005C2326" w:rsidRPr="00060F88" w:rsidRDefault="005C2326" w:rsidP="005C2326">
      <w:pPr>
        <w:numPr>
          <w:ilvl w:val="0"/>
          <w:numId w:val="2"/>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Health Record Form, immunizations, and a tuberculosis exam</w:t>
      </w:r>
    </w:p>
    <w:p w:rsidR="005C2326" w:rsidRPr="00060F88" w:rsidRDefault="005C2326" w:rsidP="005C2326">
      <w:pPr>
        <w:numPr>
          <w:ilvl w:val="0"/>
          <w:numId w:val="2"/>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Birth certificate</w:t>
      </w:r>
    </w:p>
    <w:p w:rsidR="005C2326" w:rsidRPr="00060F88" w:rsidRDefault="005C2326" w:rsidP="005C2326">
      <w:pPr>
        <w:numPr>
          <w:ilvl w:val="0"/>
          <w:numId w:val="2"/>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Proof of current address</w:t>
      </w:r>
    </w:p>
    <w:p w:rsidR="005C2326" w:rsidRPr="00060F88" w:rsidRDefault="005C2326" w:rsidP="005C2326">
      <w:pPr>
        <w:numPr>
          <w:ilvl w:val="0"/>
          <w:numId w:val="2"/>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Copy of transcript from last school</w:t>
      </w:r>
    </w:p>
    <w:p w:rsidR="005C2326" w:rsidRPr="00060F88" w:rsidRDefault="005C2326" w:rsidP="005C2326">
      <w:pPr>
        <w:numPr>
          <w:ilvl w:val="0"/>
          <w:numId w:val="2"/>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If necessary, legal documents, other documents from previous school, special needs documents</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Can we pre-enroll our child for school before we arrive in Hawaii?</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No, as the school your child can attend will be dependent on where you will live. Please review the enrolling in school page, linked to in the previous question.</w:t>
      </w:r>
    </w:p>
    <w:p w:rsidR="005C2326" w:rsidRPr="00060F88" w:rsidRDefault="005C2326" w:rsidP="005C2326">
      <w:pPr>
        <w:spacing w:after="150" w:line="285" w:lineRule="atLeast"/>
        <w:rPr>
          <w:rFonts w:ascii="Times New Roman" w:eastAsia="Times New Roman" w:hAnsi="Times New Roman" w:cs="Times New Roman"/>
          <w:b/>
          <w:bCs/>
          <w:color w:val="3C3C41"/>
          <w:sz w:val="24"/>
          <w:szCs w:val="24"/>
        </w:rPr>
      </w:pPr>
      <w:r w:rsidRPr="00060F88">
        <w:rPr>
          <w:rFonts w:ascii="Times New Roman" w:eastAsia="Times New Roman" w:hAnsi="Times New Roman" w:cs="Times New Roman"/>
          <w:b/>
          <w:bCs/>
          <w:color w:val="3C3C41"/>
          <w:sz w:val="24"/>
          <w:szCs w:val="24"/>
        </w:rPr>
        <w:t>When does the school year begin in Hawaii?</w:t>
      </w:r>
    </w:p>
    <w:p w:rsidR="00587101" w:rsidRPr="00060F88" w:rsidRDefault="00587101" w:rsidP="00587101">
      <w:pPr>
        <w:autoSpaceDE w:val="0"/>
        <w:autoSpaceDN w:val="0"/>
        <w:adjustRightInd w:val="0"/>
        <w:spacing w:after="0" w:line="240" w:lineRule="auto"/>
        <w:rPr>
          <w:rFonts w:ascii="Times New Roman" w:hAnsi="Times New Roman" w:cs="Times New Roman"/>
          <w:sz w:val="24"/>
          <w:szCs w:val="24"/>
        </w:rPr>
      </w:pPr>
      <w:r w:rsidRPr="00060F88">
        <w:rPr>
          <w:rFonts w:ascii="Times New Roman" w:hAnsi="Times New Roman" w:cs="Times New Roman"/>
          <w:color w:val="FF0000"/>
          <w:sz w:val="24"/>
          <w:szCs w:val="24"/>
        </w:rPr>
        <w:t xml:space="preserve">Most school calendars follow: </w:t>
      </w:r>
      <w:hyperlink r:id="rId7" w:history="1">
        <w:r w:rsidRPr="00060F88">
          <w:rPr>
            <w:rStyle w:val="Hyperlink"/>
            <w:rFonts w:ascii="Times New Roman" w:hAnsi="Times New Roman" w:cs="Times New Roman"/>
            <w:b/>
            <w:bCs/>
            <w:color w:val="auto"/>
            <w:sz w:val="24"/>
            <w:szCs w:val="24"/>
          </w:rPr>
          <w:t>http://www.hawaiipublicschools.org/Pages/Calendar.aspx</w:t>
        </w:r>
      </w:hyperlink>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Should I report Cost of Living Allowance (COLA) and other income when filling out an application for free and reduced-price meal for my child?</w:t>
      </w:r>
    </w:p>
    <w:p w:rsidR="005C2326" w:rsidRPr="00060F88" w:rsidRDefault="005C2326" w:rsidP="005C2326">
      <w:pPr>
        <w:spacing w:after="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Yes, the following income should be reported in the application: </w:t>
      </w:r>
    </w:p>
    <w:p w:rsidR="005C2326" w:rsidRPr="00060F88" w:rsidRDefault="005C2326" w:rsidP="005C2326">
      <w:pPr>
        <w:numPr>
          <w:ilvl w:val="0"/>
          <w:numId w:val="3"/>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Base salary</w:t>
      </w:r>
    </w:p>
    <w:p w:rsidR="005C2326" w:rsidRPr="00060F88" w:rsidRDefault="005C2326" w:rsidP="005C2326">
      <w:pPr>
        <w:numPr>
          <w:ilvl w:val="0"/>
          <w:numId w:val="3"/>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COLA</w:t>
      </w:r>
    </w:p>
    <w:p w:rsidR="005C2326" w:rsidRPr="00060F88" w:rsidRDefault="005C2326" w:rsidP="005C2326">
      <w:pPr>
        <w:numPr>
          <w:ilvl w:val="0"/>
          <w:numId w:val="3"/>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Food BAS (Subsistence in Kind)</w:t>
      </w:r>
    </w:p>
    <w:p w:rsidR="005C2326" w:rsidRPr="00060F88" w:rsidRDefault="005C2326" w:rsidP="005C2326">
      <w:pPr>
        <w:numPr>
          <w:ilvl w:val="0"/>
          <w:numId w:val="3"/>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Clothing allowance (once a year)</w:t>
      </w:r>
    </w:p>
    <w:p w:rsidR="005C2326" w:rsidRPr="00060F88" w:rsidRDefault="005C2326" w:rsidP="005C2326">
      <w:pPr>
        <w:numPr>
          <w:ilvl w:val="0"/>
          <w:numId w:val="3"/>
        </w:numPr>
        <w:spacing w:before="100" w:beforeAutospacing="1" w:after="100" w:afterAutospacing="1" w:line="300"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Off-base housing allowance</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My child is currently in a gifted and talented program; will the new school in Hawaii accept his/her continued placement in the gifted and talented program?</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Your child’s new public school in Hawaii shall initially honor placement of the student in educational programs based on current educational assessments conducted at the school in your previous state or participation and placement in like programs in the sending state; provided </w:t>
      </w:r>
      <w:r w:rsidR="001D1E04" w:rsidRPr="00060F88">
        <w:rPr>
          <w:rFonts w:ascii="Times New Roman" w:eastAsia="Times New Roman" w:hAnsi="Times New Roman" w:cs="Times New Roman"/>
          <w:color w:val="FF0000"/>
          <w:sz w:val="24"/>
          <w:szCs w:val="24"/>
        </w:rPr>
        <w:t xml:space="preserve">that these programs exist in </w:t>
      </w:r>
      <w:r w:rsidRPr="00060F88">
        <w:rPr>
          <w:rFonts w:ascii="Times New Roman" w:eastAsia="Times New Roman" w:hAnsi="Times New Roman" w:cs="Times New Roman"/>
          <w:color w:val="FF0000"/>
          <w:sz w:val="24"/>
          <w:szCs w:val="24"/>
        </w:rPr>
        <w:t xml:space="preserve">your child’s new school. The programs include but are not limited to </w:t>
      </w:r>
      <w:r w:rsidR="001D1E04" w:rsidRPr="00060F88">
        <w:rPr>
          <w:rFonts w:ascii="Times New Roman" w:eastAsia="Times New Roman" w:hAnsi="Times New Roman" w:cs="Times New Roman"/>
          <w:color w:val="FF0000"/>
          <w:sz w:val="24"/>
          <w:szCs w:val="24"/>
        </w:rPr>
        <w:t xml:space="preserve">gifted and talented </w:t>
      </w:r>
      <w:r w:rsidRPr="00060F88">
        <w:rPr>
          <w:rFonts w:ascii="Times New Roman" w:eastAsia="Times New Roman" w:hAnsi="Times New Roman" w:cs="Times New Roman"/>
          <w:color w:val="FF0000"/>
          <w:sz w:val="24"/>
          <w:szCs w:val="24"/>
        </w:rPr>
        <w:t xml:space="preserve">programs, </w:t>
      </w:r>
      <w:r w:rsidR="001D1E04" w:rsidRPr="00060F88">
        <w:rPr>
          <w:rFonts w:ascii="Times New Roman" w:eastAsia="Times New Roman" w:hAnsi="Times New Roman" w:cs="Times New Roman"/>
          <w:color w:val="FF0000"/>
          <w:sz w:val="24"/>
          <w:szCs w:val="24"/>
        </w:rPr>
        <w:t xml:space="preserve">Advanced Placement courses​ and English as a second Language </w:t>
      </w:r>
      <w:r w:rsidRPr="00060F88">
        <w:rPr>
          <w:rFonts w:ascii="Times New Roman" w:eastAsia="Times New Roman" w:hAnsi="Times New Roman" w:cs="Times New Roman"/>
          <w:color w:val="FF0000"/>
          <w:sz w:val="24"/>
          <w:szCs w:val="24"/>
        </w:rPr>
        <w:t xml:space="preserve">programs. This initial placement shall not preclude the Hawaii school from performing subsequent </w:t>
      </w:r>
      <w:r w:rsidRPr="00060F88">
        <w:rPr>
          <w:rFonts w:ascii="Times New Roman" w:eastAsia="Times New Roman" w:hAnsi="Times New Roman" w:cs="Times New Roman"/>
          <w:color w:val="FF0000"/>
          <w:sz w:val="24"/>
          <w:szCs w:val="24"/>
        </w:rPr>
        <w:lastRenderedPageBreak/>
        <w:t>evaluations to ensure appropriate placement of the student. The new school may allow the student to attend similar educational courses within the school district if it does not offer such educational programs.</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 xml:space="preserve">My high school child is currently taking honors/Advanced Placement classes; will he/she be able to take these classes in Hawaii? </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Yes, see response to the question above. </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I have a special needs child with an Individual Education Plan (IEP) at his/her current school; will the new school honor this IEP?</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The new school shall initially provide comparable services to a</w:t>
      </w:r>
      <w:r w:rsidR="001D1E04" w:rsidRPr="00060F88">
        <w:rPr>
          <w:rFonts w:ascii="Times New Roman" w:eastAsia="Times New Roman" w:hAnsi="Times New Roman" w:cs="Times New Roman"/>
          <w:color w:val="FF0000"/>
          <w:sz w:val="24"/>
          <w:szCs w:val="24"/>
        </w:rPr>
        <w:t xml:space="preserve"> student with disabilities</w:t>
      </w:r>
      <w:r w:rsidRPr="00060F88">
        <w:rPr>
          <w:rFonts w:ascii="Times New Roman" w:eastAsia="Times New Roman" w:hAnsi="Times New Roman" w:cs="Times New Roman"/>
          <w:color w:val="FF0000"/>
          <w:sz w:val="24"/>
          <w:szCs w:val="24"/>
        </w:rPr>
        <w:t xml:space="preserve"> based on the student’s current IEP. Additionally, the school shall make reasonable accommodations and modifications to address the needs of incoming students with disabilities, subject to an existing section 504 or Title II Plan, to provide the student with equal access to education. The school can perform subsequent evaluations to ensure appropriate placement of the student.</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How can I apply for a geographic exception (GE) so my child can attend a different school than the one designated for the area where we live?</w:t>
      </w:r>
    </w:p>
    <w:p w:rsidR="005C2326" w:rsidRPr="00060F88" w:rsidRDefault="005C2326" w:rsidP="005C2326">
      <w:pPr>
        <w:spacing w:after="100" w:line="285" w:lineRule="atLeast"/>
        <w:rPr>
          <w:rFonts w:ascii="Times New Roman" w:eastAsia="Times New Roman" w:hAnsi="Times New Roman" w:cs="Times New Roman"/>
          <w:color w:val="444444"/>
          <w:sz w:val="24"/>
          <w:szCs w:val="24"/>
        </w:rPr>
      </w:pPr>
      <w:r w:rsidRPr="00060F88">
        <w:rPr>
          <w:rFonts w:ascii="Times New Roman" w:eastAsia="Times New Roman" w:hAnsi="Times New Roman" w:cs="Times New Roman"/>
          <w:color w:val="FF0000"/>
          <w:sz w:val="24"/>
          <w:szCs w:val="24"/>
        </w:rPr>
        <w:t>The principal at the school you wish to attend outside of your geographic district will make the final decision on the GE application.</w:t>
      </w:r>
      <w:r w:rsidR="001D1E04" w:rsidRPr="00060F88">
        <w:rPr>
          <w:rFonts w:ascii="Times New Roman" w:eastAsia="Times New Roman" w:hAnsi="Times New Roman" w:cs="Times New Roman"/>
          <w:color w:val="FF0000"/>
          <w:sz w:val="24"/>
          <w:szCs w:val="24"/>
        </w:rPr>
        <w:t xml:space="preserve"> See GE request procedures at </w:t>
      </w:r>
      <w:hyperlink r:id="rId8" w:history="1">
        <w:r w:rsidR="001D1E04" w:rsidRPr="00060F88">
          <w:rPr>
            <w:rStyle w:val="Hyperlink"/>
            <w:rFonts w:ascii="Times New Roman" w:eastAsia="Times New Roman" w:hAnsi="Times New Roman" w:cs="Times New Roman"/>
            <w:sz w:val="24"/>
            <w:szCs w:val="24"/>
          </w:rPr>
          <w:t>http://www.hawaiipublicschools.org/ParentsAndStudents/EnrollingInSchool/Pages/Geographic-exceptions.aspx</w:t>
        </w:r>
      </w:hyperlink>
      <w:r w:rsidR="001D1E04" w:rsidRPr="00060F88">
        <w:rPr>
          <w:rFonts w:ascii="Times New Roman" w:eastAsia="Times New Roman" w:hAnsi="Times New Roman" w:cs="Times New Roman"/>
          <w:color w:val="444444"/>
          <w:sz w:val="24"/>
          <w:szCs w:val="24"/>
        </w:rPr>
        <w:t>.</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I just received an offer for permanent housing; why can’t my child stay in his/her current school for at least the remainder of the school year?</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Your child is required to attend the school in the geographic area of your residential location. Requests to remain in a school outside of your housing area will be considered by your child’s current school principal. The principal’s decision is most often based on school capacity. For example, some schools serve the newly arrived children residing in temporary lodging facilities (TLF) in addition to military family housing residents within the school geographic area. When families move out of TLF into permanent housing, the school must then accommodate the new families in TLF. </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Is kindergarten full-day, and what are the age requirements for kindergarten attendance?</w:t>
      </w:r>
    </w:p>
    <w:p w:rsidR="005C2326" w:rsidRPr="00060F88" w:rsidRDefault="005C2326"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Yes, kindergarten is full-day in Hawaii. To attend kindergarten in Hawaii, which is mandatory, a child must be 5 years of age by July 31 to enroll for the school year that begins in August. </w:t>
      </w:r>
    </w:p>
    <w:p w:rsidR="001D1E04" w:rsidRPr="00060F88" w:rsidRDefault="005C2326" w:rsidP="005C2326">
      <w:pPr>
        <w:spacing w:after="150" w:line="285" w:lineRule="atLeast"/>
        <w:rPr>
          <w:rFonts w:ascii="Times New Roman" w:eastAsia="Times New Roman" w:hAnsi="Times New Roman" w:cs="Times New Roman"/>
          <w:b/>
          <w:bCs/>
          <w:color w:val="3C3C41"/>
          <w:sz w:val="24"/>
          <w:szCs w:val="24"/>
        </w:rPr>
      </w:pPr>
      <w:r w:rsidRPr="00060F88">
        <w:rPr>
          <w:rFonts w:ascii="Times New Roman" w:eastAsia="Times New Roman" w:hAnsi="Times New Roman" w:cs="Times New Roman"/>
          <w:b/>
          <w:bCs/>
          <w:color w:val="3C3C41"/>
          <w:sz w:val="24"/>
          <w:szCs w:val="24"/>
        </w:rPr>
        <w:t>What are the requirements for homeschooling my child?</w:t>
      </w:r>
    </w:p>
    <w:p w:rsidR="001D1E04" w:rsidRPr="00060F88" w:rsidRDefault="001D1E04"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Cs/>
          <w:color w:val="FF0000"/>
          <w:sz w:val="24"/>
          <w:szCs w:val="24"/>
        </w:rPr>
        <w:t>Parents must submit a notice of intent to home school with the zoned (home) school p</w:t>
      </w:r>
      <w:r w:rsidR="0083553C" w:rsidRPr="00060F88">
        <w:rPr>
          <w:rFonts w:ascii="Times New Roman" w:eastAsia="Times New Roman" w:hAnsi="Times New Roman" w:cs="Times New Roman"/>
          <w:bCs/>
          <w:color w:val="FF0000"/>
          <w:sz w:val="24"/>
          <w:szCs w:val="24"/>
        </w:rPr>
        <w:t>rincipal via HIDOE form 4140.</w:t>
      </w:r>
      <w:r w:rsidR="0083553C" w:rsidRPr="00060F88">
        <w:rPr>
          <w:rFonts w:ascii="Times New Roman" w:eastAsia="Times New Roman" w:hAnsi="Times New Roman" w:cs="Times New Roman"/>
          <w:b/>
          <w:bCs/>
          <w:color w:val="FF0000"/>
          <w:sz w:val="24"/>
          <w:szCs w:val="24"/>
        </w:rPr>
        <w:t xml:space="preserve"> </w:t>
      </w:r>
      <w:hyperlink r:id="rId9" w:history="1">
        <w:r w:rsidR="0083553C" w:rsidRPr="00060F88">
          <w:rPr>
            <w:rStyle w:val="Hyperlink"/>
            <w:rFonts w:ascii="Times New Roman" w:eastAsia="Times New Roman" w:hAnsi="Times New Roman" w:cs="Times New Roman"/>
            <w:sz w:val="24"/>
            <w:szCs w:val="24"/>
          </w:rPr>
          <w:t>http://www.hawaiipublicschools.org/ParentsAndStudents/EnrollingInSchool/Choosingaschool/Pages/Homeschooling-FAQs.aspx</w:t>
        </w:r>
      </w:hyperlink>
      <w:r w:rsidR="0083553C" w:rsidRPr="00060F88">
        <w:rPr>
          <w:rFonts w:ascii="Times New Roman" w:eastAsia="Times New Roman" w:hAnsi="Times New Roman" w:cs="Times New Roman"/>
          <w:color w:val="3C3C41"/>
          <w:sz w:val="24"/>
          <w:szCs w:val="24"/>
        </w:rPr>
        <w:t>.</w:t>
      </w:r>
    </w:p>
    <w:p w:rsidR="005C2326" w:rsidRPr="00060F88" w:rsidRDefault="005C2326" w:rsidP="005C2326">
      <w:pPr>
        <w:spacing w:after="150" w:line="285" w:lineRule="atLeast"/>
        <w:rPr>
          <w:rFonts w:ascii="Times New Roman" w:eastAsia="Times New Roman" w:hAnsi="Times New Roman" w:cs="Times New Roman"/>
          <w:color w:val="3C3C41"/>
          <w:sz w:val="24"/>
          <w:szCs w:val="24"/>
        </w:rPr>
      </w:pPr>
      <w:r w:rsidRPr="00060F88">
        <w:rPr>
          <w:rFonts w:ascii="Times New Roman" w:eastAsia="Times New Roman" w:hAnsi="Times New Roman" w:cs="Times New Roman"/>
          <w:b/>
          <w:bCs/>
          <w:color w:val="3C3C41"/>
          <w:sz w:val="24"/>
          <w:szCs w:val="24"/>
        </w:rPr>
        <w:t>How do I find out information regarding private schools in Hawaii?</w:t>
      </w:r>
    </w:p>
    <w:p w:rsidR="0083553C" w:rsidRPr="00060F88" w:rsidRDefault="0083553C" w:rsidP="005C2326">
      <w:pPr>
        <w:spacing w:after="100" w:line="285" w:lineRule="atLeast"/>
        <w:rPr>
          <w:rFonts w:ascii="Times New Roman" w:eastAsia="Times New Roman" w:hAnsi="Times New Roman" w:cs="Times New Roman"/>
          <w:color w:val="FF0000"/>
          <w:sz w:val="24"/>
          <w:szCs w:val="24"/>
        </w:rPr>
      </w:pPr>
      <w:r w:rsidRPr="00060F88">
        <w:rPr>
          <w:rFonts w:ascii="Times New Roman" w:eastAsia="Times New Roman" w:hAnsi="Times New Roman" w:cs="Times New Roman"/>
          <w:color w:val="FF0000"/>
          <w:sz w:val="24"/>
          <w:szCs w:val="24"/>
        </w:rPr>
        <w:t xml:space="preserve">Many private schools are part of Hawaii Association of Independent Schools: </w:t>
      </w:r>
      <w:hyperlink r:id="rId10" w:history="1">
        <w:r w:rsidRPr="00060F88">
          <w:rPr>
            <w:rStyle w:val="Hyperlink"/>
            <w:rFonts w:ascii="Times New Roman" w:eastAsia="Times New Roman" w:hAnsi="Times New Roman" w:cs="Times New Roman"/>
            <w:sz w:val="24"/>
            <w:szCs w:val="24"/>
          </w:rPr>
          <w:t>www.hais.org</w:t>
        </w:r>
      </w:hyperlink>
      <w:r w:rsidRPr="00060F88">
        <w:rPr>
          <w:rFonts w:ascii="Times New Roman" w:eastAsia="Times New Roman" w:hAnsi="Times New Roman" w:cs="Times New Roman"/>
          <w:color w:val="444444"/>
          <w:sz w:val="24"/>
          <w:szCs w:val="24"/>
        </w:rPr>
        <w:t xml:space="preserve">. </w:t>
      </w:r>
      <w:r w:rsidRPr="00060F88">
        <w:rPr>
          <w:rFonts w:ascii="Times New Roman" w:eastAsia="Times New Roman" w:hAnsi="Times New Roman" w:cs="Times New Roman"/>
          <w:color w:val="FF0000"/>
          <w:sz w:val="24"/>
          <w:szCs w:val="24"/>
        </w:rPr>
        <w:t>Call the School Liaison Office for more information</w:t>
      </w:r>
      <w:r w:rsidR="00AC5EF4" w:rsidRPr="00060F88">
        <w:rPr>
          <w:rFonts w:ascii="Times New Roman" w:eastAsia="Times New Roman" w:hAnsi="Times New Roman" w:cs="Times New Roman"/>
          <w:color w:val="FF0000"/>
          <w:sz w:val="24"/>
          <w:szCs w:val="24"/>
        </w:rPr>
        <w:t>.</w:t>
      </w:r>
    </w:p>
    <w:p w:rsidR="0083553C" w:rsidRPr="00060F88" w:rsidRDefault="0083553C" w:rsidP="0083553C">
      <w:pPr>
        <w:autoSpaceDE w:val="0"/>
        <w:autoSpaceDN w:val="0"/>
        <w:adjustRightInd w:val="0"/>
        <w:spacing w:after="0" w:line="240" w:lineRule="auto"/>
        <w:rPr>
          <w:rFonts w:ascii="Times New Roman" w:hAnsi="Times New Roman" w:cs="Times New Roman"/>
          <w:b/>
          <w:bCs/>
          <w:color w:val="000000"/>
          <w:sz w:val="24"/>
          <w:szCs w:val="24"/>
        </w:rPr>
      </w:pPr>
      <w:r w:rsidRPr="00060F88">
        <w:rPr>
          <w:rFonts w:ascii="Times New Roman" w:hAnsi="Times New Roman" w:cs="Times New Roman"/>
          <w:b/>
          <w:bCs/>
          <w:color w:val="000000"/>
          <w:sz w:val="24"/>
          <w:szCs w:val="24"/>
        </w:rPr>
        <w:t>What about public charter schools?</w:t>
      </w:r>
    </w:p>
    <w:p w:rsidR="00060F88" w:rsidRDefault="00060F88" w:rsidP="0083553C">
      <w:pPr>
        <w:spacing w:after="0" w:line="285" w:lineRule="atLeast"/>
        <w:rPr>
          <w:rFonts w:ascii="Times New Roman" w:eastAsia="Times New Roman" w:hAnsi="Times New Roman" w:cs="Times New Roman"/>
          <w:color w:val="FF0000"/>
          <w:sz w:val="24"/>
          <w:szCs w:val="24"/>
        </w:rPr>
      </w:pPr>
    </w:p>
    <w:p w:rsidR="005C2326" w:rsidRDefault="0083553C" w:rsidP="0083553C">
      <w:pPr>
        <w:spacing w:after="0" w:line="285" w:lineRule="atLeast"/>
        <w:rPr>
          <w:rStyle w:val="Hyperlink"/>
          <w:rFonts w:ascii="Times New Roman" w:eastAsia="Times New Roman" w:hAnsi="Times New Roman" w:cs="Times New Roman"/>
          <w:sz w:val="24"/>
          <w:szCs w:val="24"/>
        </w:rPr>
      </w:pPr>
      <w:r w:rsidRPr="00060F88">
        <w:rPr>
          <w:rFonts w:ascii="Times New Roman" w:eastAsia="Times New Roman" w:hAnsi="Times New Roman" w:cs="Times New Roman"/>
          <w:color w:val="FF0000"/>
          <w:sz w:val="24"/>
          <w:szCs w:val="24"/>
        </w:rPr>
        <w:t xml:space="preserve">Call the School Liaison Office and visit </w:t>
      </w:r>
      <w:hyperlink r:id="rId11" w:history="1">
        <w:r w:rsidRPr="00060F88">
          <w:rPr>
            <w:rStyle w:val="Hyperlink"/>
            <w:rFonts w:ascii="Times New Roman" w:eastAsia="Times New Roman" w:hAnsi="Times New Roman" w:cs="Times New Roman"/>
            <w:sz w:val="24"/>
            <w:szCs w:val="24"/>
          </w:rPr>
          <w:t>http://www.chartercommission.hawaii.gov</w:t>
        </w:r>
      </w:hyperlink>
      <w:r w:rsidR="00AC5EF4" w:rsidRPr="00060F88">
        <w:rPr>
          <w:rStyle w:val="Hyperlink"/>
          <w:rFonts w:ascii="Times New Roman" w:eastAsia="Times New Roman" w:hAnsi="Times New Roman" w:cs="Times New Roman"/>
          <w:sz w:val="24"/>
          <w:szCs w:val="24"/>
        </w:rPr>
        <w:t>.</w:t>
      </w:r>
    </w:p>
    <w:p w:rsidR="00060F88" w:rsidRDefault="00060F88" w:rsidP="0083553C">
      <w:pPr>
        <w:spacing w:after="0" w:line="285" w:lineRule="atLeast"/>
        <w:rPr>
          <w:rStyle w:val="Hyperlink"/>
          <w:rFonts w:ascii="Times New Roman" w:eastAsia="Times New Roman" w:hAnsi="Times New Roman" w:cs="Times New Roman"/>
          <w:sz w:val="24"/>
          <w:szCs w:val="24"/>
        </w:rPr>
      </w:pPr>
    </w:p>
    <w:p w:rsidR="00060F88" w:rsidRPr="00861854" w:rsidRDefault="00060F88" w:rsidP="00060F88">
      <w:pPr>
        <w:autoSpaceDE w:val="0"/>
        <w:autoSpaceDN w:val="0"/>
        <w:adjustRightInd w:val="0"/>
        <w:spacing w:after="0" w:line="240" w:lineRule="auto"/>
        <w:rPr>
          <w:rFonts w:ascii="TimesNewRomanPS-BoldMT" w:hAnsi="TimesNewRomanPS-BoldMT" w:cs="TimesNewRomanPS-BoldMT"/>
          <w:b/>
          <w:bCs/>
          <w:color w:val="000000"/>
        </w:rPr>
      </w:pPr>
      <w:r w:rsidRPr="00861854">
        <w:rPr>
          <w:rFonts w:ascii="TimesNewRomanPS-BoldMT" w:hAnsi="TimesNewRomanPS-BoldMT" w:cs="TimesNewRomanPS-BoldMT"/>
          <w:b/>
          <w:bCs/>
          <w:color w:val="000000"/>
        </w:rPr>
        <w:t>Are there free tutoring services for military children?</w:t>
      </w:r>
    </w:p>
    <w:p w:rsidR="00060F88" w:rsidRDefault="00060F88" w:rsidP="00060F88">
      <w:pPr>
        <w:autoSpaceDE w:val="0"/>
        <w:autoSpaceDN w:val="0"/>
        <w:adjustRightInd w:val="0"/>
        <w:spacing w:after="0" w:line="240" w:lineRule="auto"/>
        <w:rPr>
          <w:rFonts w:ascii="TimesNewRomanPSMT" w:hAnsi="TimesNewRomanPSMT" w:cs="TimesNewRomanPSMT"/>
          <w:color w:val="000000"/>
        </w:rPr>
      </w:pPr>
      <w:r w:rsidRPr="007C4A7D">
        <w:rPr>
          <w:rFonts w:ascii="TimesNewRomanPSMT" w:hAnsi="TimesNewRomanPSMT" w:cs="TimesNewRomanPSMT"/>
          <w:color w:val="FF0000"/>
        </w:rPr>
        <w:t xml:space="preserve">Yes at </w:t>
      </w:r>
      <w:hyperlink r:id="rId12" w:history="1">
        <w:r w:rsidRPr="00861854">
          <w:rPr>
            <w:rStyle w:val="Hyperlink"/>
            <w:rFonts w:ascii="TimesNewRomanPS-BoldMT" w:hAnsi="TimesNewRomanPS-BoldMT" w:cs="TimesNewRomanPS-BoldMT"/>
            <w:b/>
            <w:bCs/>
          </w:rPr>
          <w:t>www.tutor.com/military</w:t>
        </w:r>
      </w:hyperlink>
      <w:r w:rsidRPr="00861854">
        <w:rPr>
          <w:rFonts w:ascii="TimesNewRomanPSMT" w:hAnsi="TimesNewRomanPSMT" w:cs="TimesNewRomanPSMT"/>
          <w:color w:val="000000"/>
        </w:rPr>
        <w:t>.</w:t>
      </w:r>
    </w:p>
    <w:p w:rsidR="0083553C" w:rsidRPr="00060F88" w:rsidRDefault="0083553C" w:rsidP="0083553C">
      <w:pPr>
        <w:spacing w:after="0" w:line="285" w:lineRule="atLeast"/>
        <w:rPr>
          <w:rFonts w:ascii="Times New Roman" w:eastAsia="Times New Roman" w:hAnsi="Times New Roman" w:cs="Times New Roman"/>
          <w:color w:val="444444"/>
          <w:sz w:val="24"/>
          <w:szCs w:val="24"/>
        </w:rPr>
      </w:pPr>
    </w:p>
    <w:p w:rsidR="00A42D0B" w:rsidRPr="00060F88" w:rsidRDefault="00A42D0B" w:rsidP="0083553C">
      <w:pPr>
        <w:spacing w:after="0" w:line="285" w:lineRule="atLeast"/>
        <w:rPr>
          <w:rFonts w:ascii="Times New Roman" w:eastAsia="Times New Roman" w:hAnsi="Times New Roman" w:cs="Times New Roman"/>
          <w:color w:val="444444"/>
          <w:sz w:val="24"/>
          <w:szCs w:val="24"/>
        </w:rPr>
      </w:pPr>
    </w:p>
    <w:tbl>
      <w:tblPr>
        <w:tblStyle w:val="TableGrid"/>
        <w:tblW w:w="9912" w:type="dxa"/>
        <w:tblInd w:w="0" w:type="dxa"/>
        <w:tblLook w:val="04A0" w:firstRow="1" w:lastRow="0" w:firstColumn="1" w:lastColumn="0" w:noHBand="0" w:noVBand="1"/>
      </w:tblPr>
      <w:tblGrid>
        <w:gridCol w:w="3224"/>
        <w:gridCol w:w="3210"/>
        <w:gridCol w:w="3478"/>
      </w:tblGrid>
      <w:tr w:rsidR="00A42D0B" w:rsidRPr="00060F88" w:rsidTr="00A42D0B">
        <w:trPr>
          <w:trHeight w:val="683"/>
        </w:trPr>
        <w:tc>
          <w:tcPr>
            <w:tcW w:w="3243" w:type="dxa"/>
            <w:tcBorders>
              <w:top w:val="single" w:sz="4" w:space="0" w:color="auto"/>
              <w:left w:val="single" w:sz="4" w:space="0" w:color="auto"/>
              <w:bottom w:val="single" w:sz="4" w:space="0" w:color="auto"/>
              <w:right w:val="single" w:sz="4" w:space="0" w:color="auto"/>
            </w:tcBorders>
          </w:tcPr>
          <w:p w:rsidR="00A42D0B" w:rsidRPr="00060F88" w:rsidRDefault="002E0A63">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Melissa Johnson</w:t>
            </w:r>
          </w:p>
        </w:tc>
        <w:tc>
          <w:tcPr>
            <w:tcW w:w="3230" w:type="dxa"/>
            <w:tcBorders>
              <w:top w:val="single" w:sz="4" w:space="0" w:color="auto"/>
              <w:left w:val="single" w:sz="4" w:space="0" w:color="auto"/>
              <w:bottom w:val="single" w:sz="4" w:space="0" w:color="auto"/>
              <w:right w:val="single" w:sz="4" w:space="0" w:color="auto"/>
            </w:tcBorders>
            <w:hideMark/>
          </w:tcPr>
          <w:p w:rsidR="00A42D0B" w:rsidRPr="00060F88" w:rsidRDefault="00A42D0B">
            <w:pPr>
              <w:rPr>
                <w:rFonts w:ascii="TimesNewRomanPS-BoldMT" w:hAnsi="TimesNewRomanPS-BoldMT" w:cs="TimesNewRomanPS-BoldMT"/>
                <w:b/>
                <w:bCs/>
                <w:color w:val="000000"/>
                <w:sz w:val="24"/>
                <w:szCs w:val="24"/>
              </w:rPr>
            </w:pPr>
            <w:r w:rsidRPr="00060F88">
              <w:rPr>
                <w:rFonts w:ascii="TimesNewRomanPS-BoldMT" w:hAnsi="TimesNewRomanPS-BoldMT" w:cs="TimesNewRomanPS-BoldMT"/>
                <w:b/>
                <w:bCs/>
                <w:color w:val="000000"/>
                <w:sz w:val="24"/>
                <w:szCs w:val="24"/>
              </w:rPr>
              <w:t>School Liaison Officer</w:t>
            </w:r>
          </w:p>
          <w:p w:rsidR="00A42D0B" w:rsidRPr="00060F88" w:rsidRDefault="00A42D0B">
            <w:pPr>
              <w:rPr>
                <w:rFonts w:ascii="TimesNewRomanPS-BoldMT" w:hAnsi="TimesNewRomanPS-BoldMT" w:cs="TimesNewRomanPS-BoldMT"/>
                <w:b/>
                <w:bCs/>
                <w:color w:val="000000"/>
                <w:sz w:val="24"/>
                <w:szCs w:val="24"/>
              </w:rPr>
            </w:pPr>
            <w:r w:rsidRPr="00060F88">
              <w:rPr>
                <w:rFonts w:ascii="TimesNewRomanPS-BoldMT" w:hAnsi="TimesNewRomanPS-BoldMT" w:cs="TimesNewRomanPS-BoldMT"/>
                <w:b/>
                <w:bCs/>
                <w:color w:val="000000"/>
                <w:sz w:val="24"/>
                <w:szCs w:val="24"/>
              </w:rPr>
              <w:t>Joint Base Pearl Harbor Hickam</w:t>
            </w:r>
          </w:p>
        </w:tc>
        <w:tc>
          <w:tcPr>
            <w:tcW w:w="3439" w:type="dxa"/>
            <w:tcBorders>
              <w:top w:val="single" w:sz="4" w:space="0" w:color="auto"/>
              <w:left w:val="single" w:sz="4" w:space="0" w:color="auto"/>
              <w:bottom w:val="single" w:sz="4" w:space="0" w:color="auto"/>
              <w:right w:val="single" w:sz="4" w:space="0" w:color="auto"/>
            </w:tcBorders>
            <w:hideMark/>
          </w:tcPr>
          <w:p w:rsidR="00A42D0B" w:rsidRPr="00060F88" w:rsidRDefault="005A691A">
            <w:pPr>
              <w:rPr>
                <w:rFonts w:ascii="TimesNewRomanPS-BoldMT" w:hAnsi="TimesNewRomanPS-BoldMT" w:cs="TimesNewRomanPS-BoldMT"/>
                <w:b/>
                <w:bCs/>
                <w:color w:val="000000"/>
                <w:sz w:val="24"/>
                <w:szCs w:val="24"/>
              </w:rPr>
            </w:pPr>
            <w:hyperlink r:id="rId13" w:history="1">
              <w:r w:rsidRPr="00BA512E">
                <w:rPr>
                  <w:rStyle w:val="Hyperlink"/>
                  <w:rFonts w:ascii="TimesNewRomanPS-BoldMT" w:hAnsi="TimesNewRomanPS-BoldMT" w:cs="TimesNewRomanPS-BoldMT"/>
                  <w:b/>
                  <w:bCs/>
                  <w:sz w:val="24"/>
                  <w:szCs w:val="24"/>
                </w:rPr>
                <w:t>Melissa.a.johnson@navy.mil</w:t>
              </w:r>
            </w:hyperlink>
          </w:p>
          <w:p w:rsidR="00A42D0B" w:rsidRPr="00060F88" w:rsidRDefault="00060F88">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808-471-3662/3673</w:t>
            </w:r>
          </w:p>
        </w:tc>
      </w:tr>
    </w:tbl>
    <w:p w:rsidR="00A42D0B" w:rsidRPr="006C0F0D" w:rsidRDefault="00A42D0B" w:rsidP="006C0F0D">
      <w:pPr>
        <w:rPr>
          <w:rFonts w:ascii="TimesNewRomanPS-BoldMT" w:hAnsi="TimesNewRomanPS-BoldMT" w:cs="TimesNewRomanPS-BoldMT"/>
          <w:b/>
          <w:bCs/>
          <w:color w:val="0000FF"/>
          <w:sz w:val="24"/>
          <w:szCs w:val="24"/>
          <w:u w:val="single"/>
        </w:rPr>
      </w:pPr>
      <w:r w:rsidRPr="00060F88">
        <w:rPr>
          <w:rFonts w:ascii="TimesNewRomanPS-BoldMT" w:hAnsi="TimesNewRomanPS-BoldMT" w:cs="TimesNewRomanPS-BoldMT"/>
          <w:b/>
          <w:bCs/>
          <w:color w:val="0000FF"/>
          <w:sz w:val="24"/>
          <w:szCs w:val="24"/>
        </w:rPr>
        <w:t xml:space="preserve">      </w:t>
      </w:r>
      <w:r w:rsidR="006C0F0D">
        <w:rPr>
          <w:rFonts w:ascii="TimesNewRomanPS-BoldMT" w:hAnsi="TimesNewRomanPS-BoldMT" w:cs="TimesNewRomanPS-BoldMT"/>
          <w:b/>
          <w:bCs/>
          <w:color w:val="0000FF"/>
          <w:sz w:val="24"/>
          <w:szCs w:val="24"/>
        </w:rPr>
        <w:t xml:space="preserve">                                                                                                                                </w:t>
      </w:r>
      <w:r w:rsidRPr="00060F88">
        <w:rPr>
          <w:rFonts w:ascii="TimesNewRomanPS-BoldMT" w:hAnsi="TimesNewRomanPS-BoldMT" w:cs="TimesNewRomanPS-BoldMT"/>
          <w:b/>
          <w:bCs/>
          <w:color w:val="0000FF"/>
          <w:sz w:val="24"/>
          <w:szCs w:val="24"/>
        </w:rPr>
        <w:t xml:space="preserve">  </w:t>
      </w:r>
      <w:r w:rsidR="005A691A">
        <w:rPr>
          <w:rFonts w:ascii="TimesNewRomanPS-BoldMT" w:hAnsi="TimesNewRomanPS-BoldMT" w:cs="TimesNewRomanPS-BoldMT"/>
          <w:b/>
          <w:bCs/>
          <w:color w:val="0000FF"/>
          <w:sz w:val="24"/>
          <w:szCs w:val="24"/>
        </w:rPr>
        <w:t>OCTOBER 2018</w:t>
      </w:r>
      <w:bookmarkStart w:id="0" w:name="_GoBack"/>
      <w:bookmarkEnd w:id="0"/>
    </w:p>
    <w:sectPr w:rsidR="00A42D0B" w:rsidRPr="006C0F0D" w:rsidSect="006C0F0D">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A2C"/>
    <w:multiLevelType w:val="multilevel"/>
    <w:tmpl w:val="CE14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E04E2"/>
    <w:multiLevelType w:val="multilevel"/>
    <w:tmpl w:val="E782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06D55"/>
    <w:multiLevelType w:val="multilevel"/>
    <w:tmpl w:val="6A46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964FB"/>
    <w:multiLevelType w:val="multilevel"/>
    <w:tmpl w:val="625E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F5AA5"/>
    <w:multiLevelType w:val="multilevel"/>
    <w:tmpl w:val="7E002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26"/>
    <w:rsid w:val="00060F88"/>
    <w:rsid w:val="001D1E04"/>
    <w:rsid w:val="00287766"/>
    <w:rsid w:val="002E0A63"/>
    <w:rsid w:val="003B1D87"/>
    <w:rsid w:val="0055475F"/>
    <w:rsid w:val="00587101"/>
    <w:rsid w:val="005A691A"/>
    <w:rsid w:val="005C2326"/>
    <w:rsid w:val="006C0F0D"/>
    <w:rsid w:val="0083553C"/>
    <w:rsid w:val="008B094E"/>
    <w:rsid w:val="00966527"/>
    <w:rsid w:val="00A42D0B"/>
    <w:rsid w:val="00AC5EF4"/>
    <w:rsid w:val="00CE7FD3"/>
    <w:rsid w:val="00DD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EB84"/>
  <w15:chartTrackingRefBased/>
  <w15:docId w15:val="{338CE0F9-3DFA-433B-9815-FB818E1B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326"/>
    <w:rPr>
      <w:color w:val="0000FF" w:themeColor="hyperlink"/>
      <w:u w:val="single"/>
    </w:rPr>
  </w:style>
  <w:style w:type="table" w:styleId="TableGrid">
    <w:name w:val="Table Grid"/>
    <w:basedOn w:val="TableNormal"/>
    <w:uiPriority w:val="59"/>
    <w:rsid w:val="00A42D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9912">
      <w:bodyDiv w:val="1"/>
      <w:marLeft w:val="0"/>
      <w:marRight w:val="0"/>
      <w:marTop w:val="0"/>
      <w:marBottom w:val="0"/>
      <w:divBdr>
        <w:top w:val="none" w:sz="0" w:space="0" w:color="auto"/>
        <w:left w:val="none" w:sz="0" w:space="0" w:color="auto"/>
        <w:bottom w:val="none" w:sz="0" w:space="0" w:color="auto"/>
        <w:right w:val="none" w:sz="0" w:space="0" w:color="auto"/>
      </w:divBdr>
    </w:div>
    <w:div w:id="791561469">
      <w:bodyDiv w:val="1"/>
      <w:marLeft w:val="0"/>
      <w:marRight w:val="0"/>
      <w:marTop w:val="0"/>
      <w:marBottom w:val="0"/>
      <w:divBdr>
        <w:top w:val="none" w:sz="0" w:space="0" w:color="auto"/>
        <w:left w:val="none" w:sz="0" w:space="0" w:color="auto"/>
        <w:bottom w:val="none" w:sz="0" w:space="0" w:color="auto"/>
        <w:right w:val="none" w:sz="0" w:space="0" w:color="auto"/>
      </w:divBdr>
      <w:divsChild>
        <w:div w:id="583803954">
          <w:marLeft w:val="0"/>
          <w:marRight w:val="0"/>
          <w:marTop w:val="0"/>
          <w:marBottom w:val="0"/>
          <w:divBdr>
            <w:top w:val="none" w:sz="0" w:space="0" w:color="auto"/>
            <w:left w:val="none" w:sz="0" w:space="0" w:color="auto"/>
            <w:bottom w:val="none" w:sz="0" w:space="0" w:color="auto"/>
            <w:right w:val="none" w:sz="0" w:space="0" w:color="auto"/>
          </w:divBdr>
          <w:divsChild>
            <w:div w:id="1682901200">
              <w:marLeft w:val="0"/>
              <w:marRight w:val="0"/>
              <w:marTop w:val="0"/>
              <w:marBottom w:val="0"/>
              <w:divBdr>
                <w:top w:val="none" w:sz="0" w:space="0" w:color="auto"/>
                <w:left w:val="none" w:sz="0" w:space="0" w:color="auto"/>
                <w:bottom w:val="none" w:sz="0" w:space="0" w:color="auto"/>
                <w:right w:val="none" w:sz="0" w:space="0" w:color="auto"/>
              </w:divBdr>
              <w:divsChild>
                <w:div w:id="1783913811">
                  <w:marLeft w:val="0"/>
                  <w:marRight w:val="0"/>
                  <w:marTop w:val="0"/>
                  <w:marBottom w:val="0"/>
                  <w:divBdr>
                    <w:top w:val="none" w:sz="0" w:space="0" w:color="auto"/>
                    <w:left w:val="none" w:sz="0" w:space="0" w:color="auto"/>
                    <w:bottom w:val="none" w:sz="0" w:space="0" w:color="auto"/>
                    <w:right w:val="none" w:sz="0" w:space="0" w:color="auto"/>
                  </w:divBdr>
                  <w:divsChild>
                    <w:div w:id="1265571347">
                      <w:blockQuote w:val="1"/>
                      <w:marLeft w:val="720"/>
                      <w:marRight w:val="720"/>
                      <w:marTop w:val="100"/>
                      <w:marBottom w:val="100"/>
                      <w:divBdr>
                        <w:top w:val="none" w:sz="0" w:space="0" w:color="auto"/>
                        <w:left w:val="none" w:sz="0" w:space="0" w:color="auto"/>
                        <w:bottom w:val="none" w:sz="0" w:space="0" w:color="auto"/>
                        <w:right w:val="none" w:sz="0" w:space="0" w:color="auto"/>
                      </w:divBdr>
                    </w:div>
                    <w:div w:id="641227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0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2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7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99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07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55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833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0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34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7475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2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9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060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6906886">
          <w:marLeft w:val="0"/>
          <w:marRight w:val="0"/>
          <w:marTop w:val="0"/>
          <w:marBottom w:val="0"/>
          <w:divBdr>
            <w:top w:val="none" w:sz="0" w:space="0" w:color="auto"/>
            <w:left w:val="none" w:sz="0" w:space="0" w:color="auto"/>
            <w:bottom w:val="none" w:sz="0" w:space="0" w:color="auto"/>
            <w:right w:val="none" w:sz="0" w:space="0" w:color="auto"/>
          </w:divBdr>
          <w:divsChild>
            <w:div w:id="2023898890">
              <w:marLeft w:val="0"/>
              <w:marRight w:val="0"/>
              <w:marTop w:val="0"/>
              <w:marBottom w:val="0"/>
              <w:divBdr>
                <w:top w:val="none" w:sz="0" w:space="0" w:color="auto"/>
                <w:left w:val="none" w:sz="0" w:space="0" w:color="auto"/>
                <w:bottom w:val="none" w:sz="0" w:space="0" w:color="auto"/>
                <w:right w:val="none" w:sz="0" w:space="0" w:color="auto"/>
              </w:divBdr>
              <w:divsChild>
                <w:div w:id="4801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5519">
          <w:marLeft w:val="0"/>
          <w:marRight w:val="0"/>
          <w:marTop w:val="0"/>
          <w:marBottom w:val="0"/>
          <w:divBdr>
            <w:top w:val="none" w:sz="0" w:space="0" w:color="auto"/>
            <w:left w:val="none" w:sz="0" w:space="0" w:color="auto"/>
            <w:bottom w:val="none" w:sz="0" w:space="0" w:color="auto"/>
            <w:right w:val="none" w:sz="0" w:space="0" w:color="auto"/>
          </w:divBdr>
        </w:div>
        <w:div w:id="1773164973">
          <w:marLeft w:val="0"/>
          <w:marRight w:val="0"/>
          <w:marTop w:val="0"/>
          <w:marBottom w:val="0"/>
          <w:divBdr>
            <w:top w:val="none" w:sz="0" w:space="0" w:color="auto"/>
            <w:left w:val="none" w:sz="0" w:space="0" w:color="auto"/>
            <w:bottom w:val="none" w:sz="0" w:space="0" w:color="auto"/>
            <w:right w:val="none" w:sz="0" w:space="0" w:color="auto"/>
          </w:divBdr>
          <w:divsChild>
            <w:div w:id="494607405">
              <w:marLeft w:val="0"/>
              <w:marRight w:val="0"/>
              <w:marTop w:val="75"/>
              <w:marBottom w:val="0"/>
              <w:divBdr>
                <w:top w:val="none" w:sz="0" w:space="0" w:color="auto"/>
                <w:left w:val="none" w:sz="0" w:space="0" w:color="auto"/>
                <w:bottom w:val="none" w:sz="0" w:space="0" w:color="auto"/>
                <w:right w:val="none" w:sz="0" w:space="0" w:color="auto"/>
              </w:divBdr>
            </w:div>
          </w:divsChild>
        </w:div>
        <w:div w:id="12196249">
          <w:marLeft w:val="0"/>
          <w:marRight w:val="0"/>
          <w:marTop w:val="0"/>
          <w:marBottom w:val="0"/>
          <w:divBdr>
            <w:top w:val="none" w:sz="0" w:space="0" w:color="auto"/>
            <w:left w:val="none" w:sz="0" w:space="0" w:color="auto"/>
            <w:bottom w:val="none" w:sz="0" w:space="0" w:color="auto"/>
            <w:right w:val="none" w:sz="0" w:space="0" w:color="auto"/>
          </w:divBdr>
          <w:divsChild>
            <w:div w:id="1882784434">
              <w:marLeft w:val="0"/>
              <w:marRight w:val="0"/>
              <w:marTop w:val="0"/>
              <w:marBottom w:val="0"/>
              <w:divBdr>
                <w:top w:val="none" w:sz="0" w:space="0" w:color="auto"/>
                <w:left w:val="none" w:sz="0" w:space="0" w:color="auto"/>
                <w:bottom w:val="none" w:sz="0" w:space="0" w:color="auto"/>
                <w:right w:val="none" w:sz="0" w:space="0" w:color="auto"/>
              </w:divBdr>
              <w:divsChild>
                <w:div w:id="1002855747">
                  <w:marLeft w:val="0"/>
                  <w:marRight w:val="0"/>
                  <w:marTop w:val="0"/>
                  <w:marBottom w:val="0"/>
                  <w:divBdr>
                    <w:top w:val="none" w:sz="0" w:space="0" w:color="auto"/>
                    <w:left w:val="none" w:sz="0" w:space="0" w:color="auto"/>
                    <w:bottom w:val="none" w:sz="0" w:space="0" w:color="auto"/>
                    <w:right w:val="none" w:sz="0" w:space="0" w:color="auto"/>
                  </w:divBdr>
                  <w:divsChild>
                    <w:div w:id="1122842779">
                      <w:marLeft w:val="0"/>
                      <w:marRight w:val="0"/>
                      <w:marTop w:val="0"/>
                      <w:marBottom w:val="0"/>
                      <w:divBdr>
                        <w:top w:val="none" w:sz="0" w:space="0" w:color="auto"/>
                        <w:left w:val="none" w:sz="0" w:space="0" w:color="auto"/>
                        <w:bottom w:val="none" w:sz="0" w:space="0" w:color="auto"/>
                        <w:right w:val="none" w:sz="0" w:space="0" w:color="auto"/>
                      </w:divBdr>
                      <w:divsChild>
                        <w:div w:id="1302464818">
                          <w:marLeft w:val="0"/>
                          <w:marRight w:val="0"/>
                          <w:marTop w:val="0"/>
                          <w:marBottom w:val="0"/>
                          <w:divBdr>
                            <w:top w:val="none" w:sz="0" w:space="0" w:color="auto"/>
                            <w:left w:val="none" w:sz="0" w:space="0" w:color="auto"/>
                            <w:bottom w:val="none" w:sz="0" w:space="0" w:color="auto"/>
                            <w:right w:val="none" w:sz="0" w:space="0" w:color="auto"/>
                          </w:divBdr>
                          <w:divsChild>
                            <w:div w:id="868756362">
                              <w:marLeft w:val="0"/>
                              <w:marRight w:val="0"/>
                              <w:marTop w:val="0"/>
                              <w:marBottom w:val="0"/>
                              <w:divBdr>
                                <w:top w:val="none" w:sz="0" w:space="0" w:color="auto"/>
                                <w:left w:val="none" w:sz="0" w:space="0" w:color="auto"/>
                                <w:bottom w:val="none" w:sz="0" w:space="0" w:color="auto"/>
                                <w:right w:val="none" w:sz="0" w:space="0" w:color="auto"/>
                              </w:divBdr>
                              <w:divsChild>
                                <w:div w:id="959796837">
                                  <w:marLeft w:val="0"/>
                                  <w:marRight w:val="0"/>
                                  <w:marTop w:val="0"/>
                                  <w:marBottom w:val="0"/>
                                  <w:divBdr>
                                    <w:top w:val="none" w:sz="0" w:space="0" w:color="auto"/>
                                    <w:left w:val="none" w:sz="0" w:space="0" w:color="auto"/>
                                    <w:bottom w:val="none" w:sz="0" w:space="0" w:color="auto"/>
                                    <w:right w:val="none" w:sz="0" w:space="0" w:color="auto"/>
                                  </w:divBdr>
                                  <w:divsChild>
                                    <w:div w:id="1816602978">
                                      <w:marLeft w:val="0"/>
                                      <w:marRight w:val="0"/>
                                      <w:marTop w:val="0"/>
                                      <w:marBottom w:val="0"/>
                                      <w:divBdr>
                                        <w:top w:val="none" w:sz="0" w:space="0" w:color="auto"/>
                                        <w:left w:val="none" w:sz="0" w:space="0" w:color="auto"/>
                                        <w:bottom w:val="none" w:sz="0" w:space="0" w:color="auto"/>
                                        <w:right w:val="none" w:sz="0" w:space="0" w:color="auto"/>
                                      </w:divBdr>
                                    </w:div>
                                  </w:divsChild>
                                </w:div>
                                <w:div w:id="852035427">
                                  <w:marLeft w:val="0"/>
                                  <w:marRight w:val="0"/>
                                  <w:marTop w:val="0"/>
                                  <w:marBottom w:val="0"/>
                                  <w:divBdr>
                                    <w:top w:val="none" w:sz="0" w:space="0" w:color="auto"/>
                                    <w:left w:val="none" w:sz="0" w:space="0" w:color="auto"/>
                                    <w:bottom w:val="none" w:sz="0" w:space="0" w:color="auto"/>
                                    <w:right w:val="none" w:sz="0" w:space="0" w:color="auto"/>
                                  </w:divBdr>
                                  <w:divsChild>
                                    <w:div w:id="1998418823">
                                      <w:marLeft w:val="0"/>
                                      <w:marRight w:val="0"/>
                                      <w:marTop w:val="0"/>
                                      <w:marBottom w:val="0"/>
                                      <w:divBdr>
                                        <w:top w:val="none" w:sz="0" w:space="0" w:color="auto"/>
                                        <w:left w:val="none" w:sz="0" w:space="0" w:color="auto"/>
                                        <w:bottom w:val="none" w:sz="0" w:space="0" w:color="auto"/>
                                        <w:right w:val="none" w:sz="0" w:space="0" w:color="auto"/>
                                      </w:divBdr>
                                    </w:div>
                                  </w:divsChild>
                                </w:div>
                                <w:div w:id="1912538975">
                                  <w:marLeft w:val="0"/>
                                  <w:marRight w:val="0"/>
                                  <w:marTop w:val="0"/>
                                  <w:marBottom w:val="0"/>
                                  <w:divBdr>
                                    <w:top w:val="none" w:sz="0" w:space="0" w:color="auto"/>
                                    <w:left w:val="none" w:sz="0" w:space="0" w:color="auto"/>
                                    <w:bottom w:val="none" w:sz="0" w:space="0" w:color="auto"/>
                                    <w:right w:val="none" w:sz="0" w:space="0" w:color="auto"/>
                                  </w:divBdr>
                                  <w:divsChild>
                                    <w:div w:id="1483547089">
                                      <w:marLeft w:val="0"/>
                                      <w:marRight w:val="0"/>
                                      <w:marTop w:val="0"/>
                                      <w:marBottom w:val="0"/>
                                      <w:divBdr>
                                        <w:top w:val="none" w:sz="0" w:space="0" w:color="auto"/>
                                        <w:left w:val="none" w:sz="0" w:space="0" w:color="auto"/>
                                        <w:bottom w:val="none" w:sz="0" w:space="0" w:color="auto"/>
                                        <w:right w:val="none" w:sz="0" w:space="0" w:color="auto"/>
                                      </w:divBdr>
                                    </w:div>
                                  </w:divsChild>
                                </w:div>
                                <w:div w:id="1528837166">
                                  <w:marLeft w:val="0"/>
                                  <w:marRight w:val="0"/>
                                  <w:marTop w:val="0"/>
                                  <w:marBottom w:val="0"/>
                                  <w:divBdr>
                                    <w:top w:val="none" w:sz="0" w:space="0" w:color="auto"/>
                                    <w:left w:val="none" w:sz="0" w:space="0" w:color="auto"/>
                                    <w:bottom w:val="none" w:sz="0" w:space="0" w:color="auto"/>
                                    <w:right w:val="none" w:sz="0" w:space="0" w:color="auto"/>
                                  </w:divBdr>
                                  <w:divsChild>
                                    <w:div w:id="1453479407">
                                      <w:marLeft w:val="0"/>
                                      <w:marRight w:val="0"/>
                                      <w:marTop w:val="0"/>
                                      <w:marBottom w:val="0"/>
                                      <w:divBdr>
                                        <w:top w:val="none" w:sz="0" w:space="0" w:color="auto"/>
                                        <w:left w:val="none" w:sz="0" w:space="0" w:color="auto"/>
                                        <w:bottom w:val="none" w:sz="0" w:space="0" w:color="auto"/>
                                        <w:right w:val="none" w:sz="0" w:space="0" w:color="auto"/>
                                      </w:divBdr>
                                    </w:div>
                                  </w:divsChild>
                                </w:div>
                                <w:div w:id="2140610505">
                                  <w:marLeft w:val="0"/>
                                  <w:marRight w:val="0"/>
                                  <w:marTop w:val="0"/>
                                  <w:marBottom w:val="0"/>
                                  <w:divBdr>
                                    <w:top w:val="none" w:sz="0" w:space="0" w:color="auto"/>
                                    <w:left w:val="none" w:sz="0" w:space="0" w:color="auto"/>
                                    <w:bottom w:val="none" w:sz="0" w:space="0" w:color="auto"/>
                                    <w:right w:val="none" w:sz="0" w:space="0" w:color="auto"/>
                                  </w:divBdr>
                                  <w:divsChild>
                                    <w:div w:id="1750806902">
                                      <w:marLeft w:val="0"/>
                                      <w:marRight w:val="0"/>
                                      <w:marTop w:val="0"/>
                                      <w:marBottom w:val="0"/>
                                      <w:divBdr>
                                        <w:top w:val="none" w:sz="0" w:space="0" w:color="auto"/>
                                        <w:left w:val="none" w:sz="0" w:space="0" w:color="auto"/>
                                        <w:bottom w:val="none" w:sz="0" w:space="0" w:color="auto"/>
                                        <w:right w:val="none" w:sz="0" w:space="0" w:color="auto"/>
                                      </w:divBdr>
                                    </w:div>
                                  </w:divsChild>
                                </w:div>
                                <w:div w:id="1789228812">
                                  <w:marLeft w:val="0"/>
                                  <w:marRight w:val="0"/>
                                  <w:marTop w:val="0"/>
                                  <w:marBottom w:val="0"/>
                                  <w:divBdr>
                                    <w:top w:val="none" w:sz="0" w:space="0" w:color="auto"/>
                                    <w:left w:val="none" w:sz="0" w:space="0" w:color="auto"/>
                                    <w:bottom w:val="none" w:sz="0" w:space="0" w:color="auto"/>
                                    <w:right w:val="none" w:sz="0" w:space="0" w:color="auto"/>
                                  </w:divBdr>
                                  <w:divsChild>
                                    <w:div w:id="18331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440">
                              <w:marLeft w:val="0"/>
                              <w:marRight w:val="0"/>
                              <w:marTop w:val="0"/>
                              <w:marBottom w:val="0"/>
                              <w:divBdr>
                                <w:top w:val="none" w:sz="0" w:space="0" w:color="auto"/>
                                <w:left w:val="none" w:sz="0" w:space="0" w:color="auto"/>
                                <w:bottom w:val="none" w:sz="0" w:space="0" w:color="auto"/>
                                <w:right w:val="none" w:sz="0" w:space="0" w:color="auto"/>
                              </w:divBdr>
                              <w:divsChild>
                                <w:div w:id="317807714">
                                  <w:marLeft w:val="0"/>
                                  <w:marRight w:val="0"/>
                                  <w:marTop w:val="0"/>
                                  <w:marBottom w:val="0"/>
                                  <w:divBdr>
                                    <w:top w:val="none" w:sz="0" w:space="0" w:color="auto"/>
                                    <w:left w:val="none" w:sz="0" w:space="0" w:color="auto"/>
                                    <w:bottom w:val="none" w:sz="0" w:space="0" w:color="auto"/>
                                    <w:right w:val="none" w:sz="0" w:space="0" w:color="auto"/>
                                  </w:divBdr>
                                  <w:divsChild>
                                    <w:div w:id="14935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59062">
          <w:marLeft w:val="0"/>
          <w:marRight w:val="0"/>
          <w:marTop w:val="0"/>
          <w:marBottom w:val="0"/>
          <w:divBdr>
            <w:top w:val="none" w:sz="0" w:space="0" w:color="auto"/>
            <w:left w:val="none" w:sz="0" w:space="0" w:color="auto"/>
            <w:bottom w:val="none" w:sz="0" w:space="0" w:color="auto"/>
            <w:right w:val="none" w:sz="0" w:space="0" w:color="auto"/>
          </w:divBdr>
          <w:divsChild>
            <w:div w:id="7378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0594">
      <w:bodyDiv w:val="1"/>
      <w:marLeft w:val="0"/>
      <w:marRight w:val="0"/>
      <w:marTop w:val="0"/>
      <w:marBottom w:val="0"/>
      <w:divBdr>
        <w:top w:val="none" w:sz="0" w:space="0" w:color="auto"/>
        <w:left w:val="none" w:sz="0" w:space="0" w:color="auto"/>
        <w:bottom w:val="none" w:sz="0" w:space="0" w:color="auto"/>
        <w:right w:val="none" w:sz="0" w:space="0" w:color="auto"/>
      </w:divBdr>
    </w:div>
    <w:div w:id="1599213250">
      <w:bodyDiv w:val="1"/>
      <w:marLeft w:val="0"/>
      <w:marRight w:val="0"/>
      <w:marTop w:val="0"/>
      <w:marBottom w:val="0"/>
      <w:divBdr>
        <w:top w:val="none" w:sz="0" w:space="0" w:color="auto"/>
        <w:left w:val="none" w:sz="0" w:space="0" w:color="auto"/>
        <w:bottom w:val="none" w:sz="0" w:space="0" w:color="auto"/>
        <w:right w:val="none" w:sz="0" w:space="0" w:color="auto"/>
      </w:divBdr>
    </w:div>
    <w:div w:id="1705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aiipublicschools.org/ParentsAndStudents/EnrollingInSchool/Pages/Geographic-exceptions.aspx" TargetMode="External"/><Relationship Id="rId13" Type="http://schemas.openxmlformats.org/officeDocument/2006/relationships/hyperlink" Target="mailto:Melissa.a.johnson@navy.mil" TargetMode="External"/><Relationship Id="rId3" Type="http://schemas.openxmlformats.org/officeDocument/2006/relationships/settings" Target="settings.xml"/><Relationship Id="rId7" Type="http://schemas.openxmlformats.org/officeDocument/2006/relationships/hyperlink" Target="http://www.hawaiipublicschools.org/Pages/Calendar.aspx" TargetMode="External"/><Relationship Id="rId12" Type="http://schemas.openxmlformats.org/officeDocument/2006/relationships/hyperlink" Target="http://www.tutor.com/milit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bphh.greatlifehawaii.com/family/school-liaison-office" TargetMode="External"/><Relationship Id="rId11" Type="http://schemas.openxmlformats.org/officeDocument/2006/relationships/hyperlink" Target="http://www.chartercommission.hawaii.gov" TargetMode="External"/><Relationship Id="rId5" Type="http://schemas.openxmlformats.org/officeDocument/2006/relationships/hyperlink" Target="http://www.hawaiipublicschools.org/ParentsAndStudents/EnrollingInSchool/SchoolFinder/Pages/home.aspx" TargetMode="External"/><Relationship Id="rId15" Type="http://schemas.openxmlformats.org/officeDocument/2006/relationships/theme" Target="theme/theme1.xml"/><Relationship Id="rId10" Type="http://schemas.openxmlformats.org/officeDocument/2006/relationships/hyperlink" Target="http://www.hais.org" TargetMode="External"/><Relationship Id="rId4" Type="http://schemas.openxmlformats.org/officeDocument/2006/relationships/webSettings" Target="webSettings.xml"/><Relationship Id="rId9" Type="http://schemas.openxmlformats.org/officeDocument/2006/relationships/hyperlink" Target="http://www.hawaiipublicschools.org/ParentsAndStudents/EnrollingInSchool/Choosingaschool/Pages/Homeschooling-FAQ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Marianne A CIV JBPHH, JB91</dc:creator>
  <cp:keywords/>
  <dc:description/>
  <cp:lastModifiedBy>Garbett, Le' Etta CIV JBPHH, JB91</cp:lastModifiedBy>
  <cp:revision>5</cp:revision>
  <dcterms:created xsi:type="dcterms:W3CDTF">2018-10-16T19:25:00Z</dcterms:created>
  <dcterms:modified xsi:type="dcterms:W3CDTF">2018-10-16T19:31:00Z</dcterms:modified>
</cp:coreProperties>
</file>